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A522" w14:textId="3F0DC420" w:rsidR="0031359B" w:rsidRPr="004578BF" w:rsidRDefault="00BF002B" w:rsidP="00D85B80">
      <w:pPr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 </w:t>
      </w:r>
      <w:r w:rsidR="004829DB"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="004829DB"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>Dirección de Educación</w:t>
      </w:r>
    </w:p>
    <w:p w14:paraId="61E2F938" w14:textId="4AED04A4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>M</w:t>
      </w:r>
      <w:r w:rsidR="00A0222F">
        <w:rPr>
          <w:rFonts w:ascii="Arial" w:hAnsi="Arial" w:cs="Arial"/>
          <w:bCs/>
          <w:sz w:val="24"/>
          <w:szCs w:val="24"/>
          <w:u w:val="single"/>
        </w:rPr>
        <w:t>.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 xml:space="preserve"> EN C</w:t>
      </w:r>
      <w:r w:rsidR="00A0222F">
        <w:rPr>
          <w:rFonts w:ascii="Arial" w:hAnsi="Arial" w:cs="Arial"/>
          <w:bCs/>
          <w:sz w:val="24"/>
          <w:szCs w:val="24"/>
          <w:u w:val="single"/>
        </w:rPr>
        <w:t>.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 xml:space="preserve"> IRVING A. CASTILLO AVILA.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0A9C2765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5B7FBA86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4E239712" w14:textId="2753B560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C200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E1CD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 202</w:t>
            </w:r>
            <w:r w:rsidR="00CE1CD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46677910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239FF33C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063E46FA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4A42F859" w14:textId="7711FC09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</w:t>
            </w:r>
            <w:r w:rsidR="00A0222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T</w:t>
            </w: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ENDIDOS</w:t>
            </w:r>
            <w:r w:rsidR="00A0222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:</w:t>
            </w:r>
          </w:p>
        </w:tc>
      </w:tr>
      <w:tr w:rsidR="00C72349" w14:paraId="0529C1ED" w14:textId="77777777" w:rsidTr="000B6692">
        <w:tc>
          <w:tcPr>
            <w:tcW w:w="13462" w:type="dxa"/>
          </w:tcPr>
          <w:p w14:paraId="359E2DB3" w14:textId="6C1BA424" w:rsidR="00CC3FD1" w:rsidRDefault="00F145FE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Se llevo a cabo </w:t>
            </w:r>
            <w:r w:rsidR="00CE1CDC">
              <w:rPr>
                <w:rFonts w:ascii="Arial" w:hAnsi="Arial" w:cs="Arial"/>
                <w:bCs/>
                <w:sz w:val="24"/>
                <w:szCs w:val="24"/>
              </w:rPr>
              <w:t xml:space="preserve">la 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>plática</w:t>
            </w:r>
            <w:r w:rsidR="00CE1CDC">
              <w:rPr>
                <w:rFonts w:ascii="Arial" w:hAnsi="Arial" w:cs="Arial"/>
                <w:bCs/>
                <w:sz w:val="24"/>
                <w:szCs w:val="24"/>
              </w:rPr>
              <w:t xml:space="preserve"> de seguridad 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>pública</w:t>
            </w:r>
            <w:r w:rsidR="00CE1CDC">
              <w:rPr>
                <w:rFonts w:ascii="Arial" w:hAnsi="Arial" w:cs="Arial"/>
                <w:bCs/>
                <w:sz w:val="24"/>
                <w:szCs w:val="24"/>
              </w:rPr>
              <w:t xml:space="preserve"> y 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>tránsito</w:t>
            </w:r>
            <w:r w:rsidR="00CE1CDC">
              <w:rPr>
                <w:rFonts w:ascii="Arial" w:hAnsi="Arial" w:cs="Arial"/>
                <w:bCs/>
                <w:sz w:val="24"/>
                <w:szCs w:val="24"/>
              </w:rPr>
              <w:t xml:space="preserve"> para implementar el programa de vialidad en las escuelas con el apoyo de padres de familia.</w:t>
            </w:r>
          </w:p>
          <w:p w14:paraId="2C046ACB" w14:textId="54E7B078" w:rsidR="00CE1CDC" w:rsidRDefault="00CE1CDC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lleva a cabo el reparto de oficios para la convocatoria del Maestro distinguido 2026</w:t>
            </w:r>
            <w:r w:rsidR="00125A32">
              <w:rPr>
                <w:rFonts w:ascii="Arial" w:hAnsi="Arial" w:cs="Arial"/>
                <w:bCs/>
                <w:sz w:val="24"/>
                <w:szCs w:val="24"/>
              </w:rPr>
              <w:t xml:space="preserve"> a todas las escuelas de Progreso y sus comisarias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09B84FC" w14:textId="482C2BE1" w:rsidR="00CE1CDC" w:rsidRDefault="00CE1CDC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asiste a la capitanía de Puerto para una reunión de trabajo en conjunto con varias direcciones se realizará una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serie de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actividad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es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durante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el mes de Junio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, relacionadas con </w:t>
            </w:r>
            <w:r>
              <w:rPr>
                <w:rFonts w:ascii="Arial" w:hAnsi="Arial" w:cs="Arial"/>
                <w:bCs/>
                <w:sz w:val="24"/>
                <w:szCs w:val="24"/>
              </w:rPr>
              <w:t>el día de la Marina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05FC628" w14:textId="50D50F23" w:rsidR="00CE1CDC" w:rsidRDefault="005111A2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concurso de escoltas que se lleva a cabo en la escuela Primaria Candelaria Ruz Patron donde participan 7 Escuelas de nivel Primaria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, pertenecientes a la Supervisión de Zona 111.</w:t>
            </w:r>
          </w:p>
          <w:p w14:paraId="0D6C6FFA" w14:textId="77777777" w:rsidR="005111A2" w:rsidRDefault="005111A2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parque Morelos donde se lleva a cabo varias actividades por el día internacional de la mujer.</w:t>
            </w:r>
          </w:p>
          <w:p w14:paraId="7B3BDF5F" w14:textId="2A5C2919" w:rsidR="005111A2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curso de Derechos Humanos que se lleva a</w:t>
            </w:r>
            <w:r w:rsidR="004B539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cabo en la sala Juarez del palacio Municipal.</w:t>
            </w:r>
          </w:p>
          <w:p w14:paraId="09AD38AA" w14:textId="6D014767" w:rsidR="005842E4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lleva a</w:t>
            </w:r>
            <w:r w:rsidR="00C716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cabo la Expo-Universidades 2026 en las Instalaciones de la unidad deportiva.</w:t>
            </w:r>
          </w:p>
          <w:p w14:paraId="642A1486" w14:textId="3146D2EB" w:rsidR="005842E4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evento de Lenguas Maternas 2026 que se lleva a cabo en el parque principal donde presenta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ron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gran variedad de exposicione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s en coordinación con el área de zona de los TBCEY.</w:t>
            </w:r>
          </w:p>
          <w:p w14:paraId="02229E2A" w14:textId="32B9CB14" w:rsidR="005842E4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banderazo del concurso de matemáticas en el audiovisual del Tecnológico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 de Progreso.</w:t>
            </w:r>
          </w:p>
          <w:p w14:paraId="53350CE7" w14:textId="38559546" w:rsidR="005842E4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 la Rueda de Prensa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de la convocatoria para la elección del maestro Distinguido 2026.</w:t>
            </w:r>
          </w:p>
          <w:p w14:paraId="3790A265" w14:textId="46410842" w:rsidR="005842E4" w:rsidRDefault="005842E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asiste al homenaje de la Escuela Cobay Progreso por invitación de la </w:t>
            </w:r>
            <w:r w:rsidR="004B5391">
              <w:rPr>
                <w:rFonts w:ascii="Arial" w:hAnsi="Arial" w:cs="Arial"/>
                <w:bCs/>
                <w:sz w:val="24"/>
                <w:szCs w:val="24"/>
              </w:rPr>
              <w:t>directora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="00080674" w:rsidRPr="00080674">
              <w:rPr>
                <w:rFonts w:ascii="Arial" w:hAnsi="Arial" w:cs="Arial"/>
                <w:bCs/>
                <w:sz w:val="24"/>
                <w:szCs w:val="24"/>
              </w:rPr>
              <w:t>ING. JENNIFER ZIZZINETTE SEGURA REYES</w:t>
            </w:r>
            <w:r w:rsidR="0008067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A22182D" w14:textId="24966AF4" w:rsidR="00080674" w:rsidRDefault="0008067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asiste al homenaje por el 21 de Marzo en el monumento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Benito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Juárez en la colonia ejidal.</w:t>
            </w:r>
          </w:p>
          <w:p w14:paraId="341365D4" w14:textId="6739F5D0" w:rsidR="00080674" w:rsidRDefault="00080674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asiste al concurso de Himno Nacional de la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 xml:space="preserve">Supervisión de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zona 111 </w:t>
            </w:r>
            <w:r w:rsidR="00A52375">
              <w:rPr>
                <w:rFonts w:ascii="Arial" w:hAnsi="Arial" w:cs="Arial"/>
                <w:bCs/>
                <w:sz w:val="24"/>
                <w:szCs w:val="24"/>
              </w:rPr>
              <w:t xml:space="preserve">dando inicio en la Escuela Primaria Alvaro 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Obregón, continuando por la Filemón Villafaña Farfán</w:t>
            </w:r>
            <w:r w:rsidR="00A52375">
              <w:rPr>
                <w:rFonts w:ascii="Arial" w:hAnsi="Arial" w:cs="Arial"/>
                <w:bCs/>
                <w:sz w:val="24"/>
                <w:szCs w:val="24"/>
              </w:rPr>
              <w:t xml:space="preserve"> y finaliza</w:t>
            </w:r>
            <w:r w:rsidR="00A0222F">
              <w:rPr>
                <w:rFonts w:ascii="Arial" w:hAnsi="Arial" w:cs="Arial"/>
                <w:bCs/>
                <w:sz w:val="24"/>
                <w:szCs w:val="24"/>
              </w:rPr>
              <w:t>ndo</w:t>
            </w:r>
            <w:r w:rsidR="00A52375">
              <w:rPr>
                <w:rFonts w:ascii="Arial" w:hAnsi="Arial" w:cs="Arial"/>
                <w:bCs/>
                <w:sz w:val="24"/>
                <w:szCs w:val="24"/>
              </w:rPr>
              <w:t xml:space="preserve"> en la Escuela Candelaria Ruz Patron.</w:t>
            </w:r>
          </w:p>
          <w:p w14:paraId="7C3E3A11" w14:textId="7814868D" w:rsidR="00A52375" w:rsidRDefault="00A52375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asiste al concurso Embajadora 2026 de la Escuela Primaria Ismael García.</w:t>
            </w:r>
          </w:p>
          <w:p w14:paraId="0DAAFEE5" w14:textId="48DEC9D7" w:rsidR="00A52375" w:rsidRDefault="00A52375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Se asiste a la 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>Inauguración del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Cuartel subzona Puerto Progreso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 xml:space="preserve"> que se encuentra situado en la calle 88 entre 37 y 39 de este puerto donde asisten autoridades y </w:t>
            </w:r>
            <w:r w:rsidR="004B5391">
              <w:rPr>
                <w:rFonts w:ascii="Arial" w:hAnsi="Arial" w:cs="Arial"/>
                <w:bCs/>
                <w:sz w:val="24"/>
                <w:szCs w:val="24"/>
              </w:rPr>
              <w:t>público</w:t>
            </w:r>
            <w:r w:rsidR="006D3384">
              <w:rPr>
                <w:rFonts w:ascii="Arial" w:hAnsi="Arial" w:cs="Arial"/>
                <w:bCs/>
                <w:sz w:val="24"/>
                <w:szCs w:val="24"/>
              </w:rPr>
              <w:t xml:space="preserve"> en general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5893B03" w14:textId="3092F29D" w:rsidR="004B5391" w:rsidRDefault="00EB3173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le da el seguimiento a la solicitud de transporte de la USAER </w:t>
            </w:r>
            <w:r w:rsidR="00590ED9">
              <w:rPr>
                <w:rFonts w:ascii="Arial" w:hAnsi="Arial" w:cs="Arial"/>
                <w:bCs/>
                <w:sz w:val="24"/>
                <w:szCs w:val="24"/>
              </w:rPr>
              <w:t>78 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C4B6C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la zona 009 la cual solicita transporte para el traslado de alumnos a la ciudad de Merida </w:t>
            </w:r>
            <w:r w:rsidR="003B5899">
              <w:rPr>
                <w:rFonts w:ascii="Arial" w:hAnsi="Arial" w:cs="Arial"/>
                <w:bCs/>
                <w:sz w:val="24"/>
                <w:szCs w:val="24"/>
              </w:rPr>
              <w:t>para asistir a la fundación AYPRODA del área de comunicación y lenguaje.</w:t>
            </w:r>
          </w:p>
          <w:p w14:paraId="3F54D75C" w14:textId="77777777" w:rsidR="00125A32" w:rsidRDefault="00125A32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lleva a cabo la aplicación del examen del IAEY correspondiente al mes de Marzo.</w:t>
            </w:r>
          </w:p>
          <w:p w14:paraId="7FC6764F" w14:textId="77777777" w:rsidR="00125A32" w:rsidRDefault="00125A32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hacen las gestiones de nuevo ingreso de la preparatoria abierta para los alumnos que quieran iniciar sus estudios.</w:t>
            </w:r>
          </w:p>
          <w:p w14:paraId="0579247F" w14:textId="00938059" w:rsidR="00D76407" w:rsidRDefault="00125A32" w:rsidP="00CE1CD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</w:t>
            </w:r>
            <w:r w:rsidR="00D76407">
              <w:rPr>
                <w:rFonts w:ascii="Arial" w:hAnsi="Arial" w:cs="Arial"/>
                <w:bCs/>
                <w:sz w:val="24"/>
                <w:szCs w:val="24"/>
              </w:rPr>
              <w:t xml:space="preserve">continua con las clases de rezago Educativo la cual cuenta con 17 niños que toman </w:t>
            </w:r>
            <w:r w:rsidR="001C692E">
              <w:rPr>
                <w:rFonts w:ascii="Arial" w:hAnsi="Arial" w:cs="Arial"/>
                <w:bCs/>
                <w:sz w:val="24"/>
                <w:szCs w:val="24"/>
              </w:rPr>
              <w:t>sus clases</w:t>
            </w:r>
            <w:r w:rsidR="00D76407">
              <w:rPr>
                <w:rFonts w:ascii="Arial" w:hAnsi="Arial" w:cs="Arial"/>
                <w:bCs/>
                <w:sz w:val="24"/>
                <w:szCs w:val="24"/>
              </w:rPr>
              <w:t xml:space="preserve"> en distintos horarios.</w:t>
            </w:r>
          </w:p>
          <w:p w14:paraId="08C9A66B" w14:textId="477F9B64" w:rsidR="00125A32" w:rsidRDefault="00125A32" w:rsidP="00D76407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0E53B88" w14:textId="54F127A7" w:rsidR="00A52375" w:rsidRPr="009C4B6C" w:rsidRDefault="00A52375" w:rsidP="009C4B6C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E015BB1" w14:textId="70678C12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p w14:paraId="70776794" w14:textId="77777777" w:rsidR="0028741B" w:rsidRDefault="0028741B" w:rsidP="00690B03">
      <w:pPr>
        <w:rPr>
          <w:rFonts w:ascii="Arial" w:hAnsi="Arial" w:cs="Arial"/>
          <w:sz w:val="24"/>
          <w:szCs w:val="24"/>
        </w:rPr>
      </w:pPr>
    </w:p>
    <w:p w14:paraId="790B6688" w14:textId="77777777" w:rsidR="0028741B" w:rsidRDefault="0028741B" w:rsidP="00690B0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462"/>
        <w:gridCol w:w="1783"/>
      </w:tblGrid>
      <w:tr w:rsidR="000B6692" w:rsidRPr="00D17723" w14:paraId="551EC6E7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052770CB" w14:textId="4BAFFC10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</w:t>
            </w:r>
            <w:r w:rsidR="00A0222F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D</w:t>
            </w: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ADES REALIZADAS</w:t>
            </w:r>
            <w:r w:rsidR="00A0222F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:</w:t>
            </w:r>
          </w:p>
        </w:tc>
      </w:tr>
      <w:tr w:rsidR="00D17723" w:rsidRPr="00D17723" w14:paraId="4512F59B" w14:textId="77777777" w:rsidTr="009A487E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18C17DBD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52016BC3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1B900935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7FBE0945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3876A629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462" w:type="dxa"/>
            <w:shd w:val="clear" w:color="auto" w:fill="2E74B5" w:themeFill="accent1" w:themeFillShade="BF"/>
            <w:vAlign w:val="center"/>
          </w:tcPr>
          <w:p w14:paraId="3AD143BE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920A97E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D17723" w14:paraId="7CA17728" w14:textId="77777777" w:rsidTr="009A487E">
        <w:trPr>
          <w:jc w:val="center"/>
        </w:trPr>
        <w:tc>
          <w:tcPr>
            <w:tcW w:w="557" w:type="dxa"/>
            <w:vAlign w:val="center"/>
          </w:tcPr>
          <w:p w14:paraId="036502F2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52EA3E7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952B247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748E341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E706E22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0A9DF02" w14:textId="77777777" w:rsidR="002F1D48" w:rsidRPr="002F1D48" w:rsidRDefault="002F1D48" w:rsidP="002F1D48">
            <w:pPr>
              <w:jc w:val="center"/>
            </w:pPr>
            <w:r w:rsidRPr="002F1D48">
              <w:t>BIBLIOTECA MODELO ELIGIO ANCONA</w:t>
            </w:r>
          </w:p>
          <w:p w14:paraId="0A3DCEDE" w14:textId="61EF327E" w:rsidR="000B6692" w:rsidRPr="002F1D48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1" w:type="dxa"/>
            <w:vAlign w:val="center"/>
          </w:tcPr>
          <w:p w14:paraId="0035DD30" w14:textId="094BF56B" w:rsidR="000B6692" w:rsidRPr="00D76407" w:rsidRDefault="00D76407" w:rsidP="00D177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07">
              <w:rPr>
                <w:rFonts w:ascii="Arial" w:hAnsi="Arial" w:cs="Arial"/>
                <w:sz w:val="24"/>
                <w:szCs w:val="24"/>
              </w:rPr>
              <w:t>Jefatura de bibliotecas</w:t>
            </w:r>
          </w:p>
        </w:tc>
        <w:tc>
          <w:tcPr>
            <w:tcW w:w="3538" w:type="dxa"/>
            <w:vAlign w:val="center"/>
          </w:tcPr>
          <w:p w14:paraId="2D73394E" w14:textId="240AC716" w:rsidR="000B6692" w:rsidRPr="00D17723" w:rsidRDefault="00D7640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t>Participamos en el conversatorio virtual ¿Qué significa ser mujer?, organizado por la red nacional de bibliotecas públicas. Impartido de modo virtual por medio de plataformas digitales.</w:t>
            </w:r>
          </w:p>
        </w:tc>
        <w:tc>
          <w:tcPr>
            <w:tcW w:w="3462" w:type="dxa"/>
            <w:vAlign w:val="center"/>
          </w:tcPr>
          <w:p w14:paraId="301C3ECC" w14:textId="77777777" w:rsidR="00D76407" w:rsidRDefault="00D76407" w:rsidP="00D76407">
            <w:r>
              <w:t xml:space="preserve">Continuamos con la entrega de estadísticas mensuales a la Red Estatal de Bibliotecas públicas, y estadísticas anuales a la Red Nacional de Bibliotecas, a petición de la Dirección General de Bibliotecas Públicas cumpliendo con la normatividad aplicable. </w:t>
            </w:r>
          </w:p>
          <w:p w14:paraId="386A2806" w14:textId="436645A3" w:rsidR="000B6692" w:rsidRPr="00D17723" w:rsidRDefault="000B6692" w:rsidP="00D7640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1FDF4976" w14:textId="458A482B" w:rsidR="000B6692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B8E495E" w14:textId="30191516" w:rsidR="00742ADF" w:rsidRPr="00D17723" w:rsidRDefault="002F1D48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192 Alumnos</w:t>
            </w:r>
          </w:p>
        </w:tc>
      </w:tr>
      <w:tr w:rsidR="00D17723" w:rsidRPr="00D17723" w14:paraId="32F5B2D6" w14:textId="77777777" w:rsidTr="009A487E">
        <w:trPr>
          <w:jc w:val="center"/>
        </w:trPr>
        <w:tc>
          <w:tcPr>
            <w:tcW w:w="557" w:type="dxa"/>
            <w:vAlign w:val="center"/>
          </w:tcPr>
          <w:p w14:paraId="59653BD5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2</w:t>
            </w:r>
          </w:p>
        </w:tc>
        <w:tc>
          <w:tcPr>
            <w:tcW w:w="2204" w:type="dxa"/>
            <w:vAlign w:val="center"/>
          </w:tcPr>
          <w:p w14:paraId="25BD4105" w14:textId="77777777" w:rsidR="005B308B" w:rsidRPr="005B308B" w:rsidRDefault="005B308B" w:rsidP="005B308B">
            <w:pPr>
              <w:jc w:val="center"/>
            </w:pPr>
            <w:r w:rsidRPr="005B308B">
              <w:t>BIBLIOTECA MARGARITA ROBLEDA MOGUEL</w:t>
            </w:r>
          </w:p>
          <w:p w14:paraId="1BB52F6D" w14:textId="0CA0EF22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1" w:type="dxa"/>
            <w:vAlign w:val="center"/>
          </w:tcPr>
          <w:p w14:paraId="443FB953" w14:textId="77777777" w:rsidR="005B308B" w:rsidRDefault="005B308B" w:rsidP="005B308B">
            <w:pPr>
              <w:jc w:val="center"/>
            </w:pPr>
            <w:r>
              <w:t>COMISARÍA DE SAN IGNACIO</w:t>
            </w:r>
          </w:p>
          <w:p w14:paraId="10E9224C" w14:textId="1502AC05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73992458" w14:textId="77777777" w:rsidR="00D76407" w:rsidRDefault="00D76407" w:rsidP="00D76407">
            <w:r w:rsidRPr="00652DE2">
              <w:t>Apoyo a los niños y niñas del primer y segundo grado de la escuela Aquiles Serdán se les apoyó con el acervo en diferentes temas para sus tareas e investigación y también a los alumnos del jardín de niños se les leyeron diferentes cuentos y al final jugaron e hicieron figuras con plastilina y también se reacomodó anaqueles</w:t>
            </w:r>
            <w:r>
              <w:t>.</w:t>
            </w:r>
          </w:p>
          <w:p w14:paraId="5AD56BD7" w14:textId="1D378C53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62" w:type="dxa"/>
            <w:vAlign w:val="center"/>
          </w:tcPr>
          <w:p w14:paraId="4896F3B7" w14:textId="1ADEC04A" w:rsidR="000B6692" w:rsidRPr="00D17723" w:rsidRDefault="005B308B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t>Se realizo la actividad cuenta cuentos con niños de la primaria Aquiles Serdán</w:t>
            </w:r>
          </w:p>
        </w:tc>
        <w:tc>
          <w:tcPr>
            <w:tcW w:w="1783" w:type="dxa"/>
            <w:vAlign w:val="center"/>
          </w:tcPr>
          <w:p w14:paraId="6210A0CD" w14:textId="2274F3CD" w:rsidR="000B6692" w:rsidRPr="00D17723" w:rsidRDefault="00222E2F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109</w:t>
            </w:r>
            <w:r w:rsidR="005B308B">
              <w:rPr>
                <w:rFonts w:ascii="Arial" w:hAnsi="Arial" w:cs="Arial"/>
                <w:sz w:val="20"/>
                <w:szCs w:val="24"/>
              </w:rPr>
              <w:t xml:space="preserve"> Niños.</w:t>
            </w:r>
          </w:p>
        </w:tc>
      </w:tr>
      <w:tr w:rsidR="009A487E" w:rsidRPr="00D17723" w14:paraId="5F8C386E" w14:textId="77777777" w:rsidTr="009A487E">
        <w:trPr>
          <w:jc w:val="center"/>
        </w:trPr>
        <w:tc>
          <w:tcPr>
            <w:tcW w:w="557" w:type="dxa"/>
            <w:vAlign w:val="center"/>
          </w:tcPr>
          <w:p w14:paraId="16DA97D5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04" w:type="dxa"/>
            <w:vAlign w:val="center"/>
          </w:tcPr>
          <w:p w14:paraId="6F18922E" w14:textId="77777777" w:rsidR="005B308B" w:rsidRPr="005B308B" w:rsidRDefault="005B308B" w:rsidP="005B308B">
            <w:pPr>
              <w:jc w:val="center"/>
            </w:pPr>
            <w:r w:rsidRPr="005B308B">
              <w:t>BIBLIOTECA LUCIANO SALAZAR BELTRÁN</w:t>
            </w:r>
          </w:p>
          <w:p w14:paraId="5AFF82EB" w14:textId="087356B9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1" w:type="dxa"/>
            <w:vAlign w:val="center"/>
          </w:tcPr>
          <w:p w14:paraId="46A38D45" w14:textId="77777777" w:rsidR="005B308B" w:rsidRDefault="005B308B" w:rsidP="005B308B">
            <w:pPr>
              <w:jc w:val="center"/>
            </w:pPr>
            <w:r>
              <w:t>COMISARÍA DE FLAMBOYANES</w:t>
            </w:r>
          </w:p>
          <w:p w14:paraId="174E6896" w14:textId="0633C2EC" w:rsidR="009A487E" w:rsidRDefault="009A487E" w:rsidP="00CF5D5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360EF598" w14:textId="0BA14DAE" w:rsidR="009A487E" w:rsidRDefault="001C692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t>Se hizo una actividad de festival de primavera con los niños que asisten a la biblioteca, en conjunto con los papás. Se promociono “la mochila viajera” y todos los servicios gratuitos que proporciona la biblioteca. Y seguimos con el apoyo escolar para niños de primaria, y secundaria en los dos turnos, y con las actividades de fomento a la lectura.</w:t>
            </w:r>
          </w:p>
        </w:tc>
        <w:tc>
          <w:tcPr>
            <w:tcW w:w="3462" w:type="dxa"/>
            <w:vAlign w:val="center"/>
          </w:tcPr>
          <w:p w14:paraId="7657C774" w14:textId="77777777" w:rsidR="001C692E" w:rsidRDefault="001C692E" w:rsidP="001C692E">
            <w:r>
              <w:t>Se atiende a los niños en el área infantil; Y a los jóvenes en el área digital y general. De igual manera se presta las instalaciones de la biblioteca los martes y jueves al Ing. Román, para las asesorías del INEA. Por otro lado, se está realizando el descarte del acervo.</w:t>
            </w:r>
          </w:p>
          <w:p w14:paraId="76F09D69" w14:textId="642E7A2D" w:rsidR="009A487E" w:rsidRDefault="009A487E" w:rsidP="001C692E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07D3B325" w14:textId="09B6ACE8" w:rsidR="009A487E" w:rsidRDefault="005B308B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135 </w:t>
            </w:r>
            <w:r w:rsidR="00222E2F">
              <w:rPr>
                <w:rFonts w:ascii="Arial" w:hAnsi="Arial" w:cs="Arial"/>
                <w:sz w:val="20"/>
                <w:szCs w:val="24"/>
              </w:rPr>
              <w:t>Niños</w:t>
            </w:r>
          </w:p>
        </w:tc>
      </w:tr>
      <w:tr w:rsidR="009A487E" w:rsidRPr="00D17723" w14:paraId="4B7FD886" w14:textId="77777777" w:rsidTr="009A487E">
        <w:trPr>
          <w:jc w:val="center"/>
        </w:trPr>
        <w:tc>
          <w:tcPr>
            <w:tcW w:w="557" w:type="dxa"/>
            <w:vAlign w:val="center"/>
          </w:tcPr>
          <w:p w14:paraId="215DB153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14:paraId="37BFAC70" w14:textId="77777777" w:rsidR="005B308B" w:rsidRPr="005B308B" w:rsidRDefault="005B308B" w:rsidP="005B308B">
            <w:pPr>
              <w:jc w:val="center"/>
            </w:pPr>
            <w:r w:rsidRPr="005B308B">
              <w:t>BIBLIOTECA FELIPE CARRILLO PUERTO</w:t>
            </w:r>
          </w:p>
          <w:p w14:paraId="22687D11" w14:textId="24DBCEE6" w:rsidR="009A487E" w:rsidRPr="00CF5D5C" w:rsidRDefault="009A487E" w:rsidP="00CF5D5C"/>
        </w:tc>
        <w:tc>
          <w:tcPr>
            <w:tcW w:w="2201" w:type="dxa"/>
            <w:vAlign w:val="center"/>
          </w:tcPr>
          <w:p w14:paraId="114AA653" w14:textId="77777777" w:rsidR="005B308B" w:rsidRDefault="005B308B" w:rsidP="005B308B">
            <w:pPr>
              <w:jc w:val="center"/>
            </w:pPr>
            <w:r>
              <w:t>COMISARÍA DE CHUBURNÁ</w:t>
            </w:r>
          </w:p>
          <w:p w14:paraId="1D92CCB2" w14:textId="7B14BDDC" w:rsidR="009A487E" w:rsidRDefault="009A487E" w:rsidP="00CF5D5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23C38223" w14:textId="2D302009" w:rsidR="009A487E" w:rsidRDefault="00D76407" w:rsidP="00CF5D5C">
            <w:pPr>
              <w:rPr>
                <w:rFonts w:ascii="Arial" w:hAnsi="Arial" w:cs="Arial"/>
                <w:sz w:val="20"/>
                <w:szCs w:val="24"/>
              </w:rPr>
            </w:pPr>
            <w:r>
              <w:t>Se prestan servicios de apoyo escolar a los usuarios en su mayoría, infantiles. Esta biblioteca cuenta con una afluencia fuerte de usuarios del área digital.</w:t>
            </w:r>
          </w:p>
        </w:tc>
        <w:tc>
          <w:tcPr>
            <w:tcW w:w="3462" w:type="dxa"/>
            <w:vAlign w:val="center"/>
          </w:tcPr>
          <w:p w14:paraId="6CE7E9AF" w14:textId="77777777" w:rsidR="00D76407" w:rsidRDefault="00D76407" w:rsidP="00D76407">
            <w:pPr>
              <w:jc w:val="both"/>
            </w:pPr>
            <w:r>
              <w:t>Continuamos con las carencias con respecto a la reparación de los ventanales, pero la afluencia es buena. Se atienden a un aproximado de 130 usuarios por semana.</w:t>
            </w:r>
          </w:p>
          <w:p w14:paraId="1E643868" w14:textId="0B98F583" w:rsidR="009A487E" w:rsidRDefault="009A487E" w:rsidP="00D7640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05D4B065" w14:textId="067E04A0" w:rsidR="009A487E" w:rsidRDefault="00222E2F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98</w:t>
            </w:r>
            <w:r w:rsidR="005B308B">
              <w:rPr>
                <w:rFonts w:ascii="Arial" w:hAnsi="Arial" w:cs="Arial"/>
                <w:sz w:val="20"/>
                <w:szCs w:val="24"/>
              </w:rPr>
              <w:t xml:space="preserve"> Niños</w:t>
            </w:r>
          </w:p>
        </w:tc>
      </w:tr>
      <w:tr w:rsidR="009A487E" w:rsidRPr="00D17723" w14:paraId="3C976058" w14:textId="77777777" w:rsidTr="009A487E">
        <w:trPr>
          <w:jc w:val="center"/>
        </w:trPr>
        <w:tc>
          <w:tcPr>
            <w:tcW w:w="557" w:type="dxa"/>
            <w:vAlign w:val="center"/>
          </w:tcPr>
          <w:p w14:paraId="02A2719D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204" w:type="dxa"/>
            <w:vAlign w:val="center"/>
          </w:tcPr>
          <w:p w14:paraId="1FAF6BAB" w14:textId="1069C206" w:rsidR="005B308B" w:rsidRPr="005B308B" w:rsidRDefault="005B308B" w:rsidP="005B308B">
            <w:pPr>
              <w:jc w:val="center"/>
            </w:pPr>
            <w:r w:rsidRPr="005B308B">
              <w:t xml:space="preserve">BIBLIOTECA JADZUS XOOC </w:t>
            </w:r>
          </w:p>
          <w:p w14:paraId="2CED3AD9" w14:textId="597F6100" w:rsidR="009A487E" w:rsidRPr="00CF5D5C" w:rsidRDefault="009A487E" w:rsidP="00CF5D5C"/>
        </w:tc>
        <w:tc>
          <w:tcPr>
            <w:tcW w:w="2201" w:type="dxa"/>
            <w:vAlign w:val="center"/>
          </w:tcPr>
          <w:p w14:paraId="659AAAAC" w14:textId="77777777" w:rsidR="00DE620D" w:rsidRDefault="00DE620D" w:rsidP="00DE620D">
            <w:pPr>
              <w:jc w:val="center"/>
            </w:pPr>
            <w:r>
              <w:t>COMISARÍA DE CHELEM</w:t>
            </w:r>
          </w:p>
          <w:p w14:paraId="23F7741F" w14:textId="51C75CC3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3CA44BF0" w14:textId="77777777" w:rsidR="001C692E" w:rsidRDefault="001C692E" w:rsidP="001C692E">
            <w:pPr>
              <w:jc w:val="both"/>
            </w:pPr>
            <w:r>
              <w:t xml:space="preserve">Se proporcionan servicios de apoyo para disminuir el rezago educativo con alumnos de primaria y secundaria, donde la bibliotecaria se encarga de asesorar y guiar a los </w:t>
            </w:r>
            <w:r>
              <w:lastRenderedPageBreak/>
              <w:t>alumnos en la elaboración de tareas y proyectos que se les complican.</w:t>
            </w:r>
          </w:p>
          <w:p w14:paraId="672E9935" w14:textId="2356310C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62" w:type="dxa"/>
            <w:vAlign w:val="center"/>
          </w:tcPr>
          <w:p w14:paraId="01B87F31" w14:textId="39C1B975" w:rsidR="009A487E" w:rsidRDefault="00DE620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Fomentar la Lectura y continuar con el apoyo al rezago Educativo.</w:t>
            </w:r>
          </w:p>
        </w:tc>
        <w:tc>
          <w:tcPr>
            <w:tcW w:w="1783" w:type="dxa"/>
            <w:vAlign w:val="center"/>
          </w:tcPr>
          <w:p w14:paraId="1DF434B9" w14:textId="3F4F0519" w:rsidR="009A487E" w:rsidRDefault="00DE620D" w:rsidP="00CF5D5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</w:t>
            </w:r>
            <w:r w:rsidR="00CB3130">
              <w:rPr>
                <w:rFonts w:ascii="Arial" w:hAnsi="Arial" w:cs="Arial"/>
                <w:sz w:val="20"/>
                <w:szCs w:val="24"/>
              </w:rPr>
              <w:t>114</w:t>
            </w:r>
            <w:r>
              <w:rPr>
                <w:rFonts w:ascii="Arial" w:hAnsi="Arial" w:cs="Arial"/>
                <w:sz w:val="20"/>
                <w:szCs w:val="24"/>
              </w:rPr>
              <w:t xml:space="preserve"> Niños</w:t>
            </w:r>
          </w:p>
        </w:tc>
      </w:tr>
      <w:tr w:rsidR="009A487E" w:rsidRPr="00D17723" w14:paraId="446E691C" w14:textId="77777777" w:rsidTr="009A487E">
        <w:trPr>
          <w:jc w:val="center"/>
        </w:trPr>
        <w:tc>
          <w:tcPr>
            <w:tcW w:w="557" w:type="dxa"/>
            <w:vAlign w:val="center"/>
          </w:tcPr>
          <w:p w14:paraId="1657F739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204" w:type="dxa"/>
            <w:vAlign w:val="center"/>
          </w:tcPr>
          <w:p w14:paraId="58E57250" w14:textId="77777777" w:rsidR="00DE620D" w:rsidRPr="00DE620D" w:rsidRDefault="00DE620D" w:rsidP="00DE620D">
            <w:pPr>
              <w:jc w:val="center"/>
            </w:pPr>
            <w:r w:rsidRPr="00DE620D">
              <w:t>BIBLIOTECA NILDE PEREZ DE PALMA</w:t>
            </w:r>
          </w:p>
          <w:p w14:paraId="47B404B9" w14:textId="579069B7" w:rsidR="009A487E" w:rsidRPr="00CF5D5C" w:rsidRDefault="009A487E" w:rsidP="00CF5D5C">
            <w:pPr>
              <w:jc w:val="center"/>
            </w:pPr>
          </w:p>
        </w:tc>
        <w:tc>
          <w:tcPr>
            <w:tcW w:w="2201" w:type="dxa"/>
            <w:vAlign w:val="center"/>
          </w:tcPr>
          <w:p w14:paraId="777D568E" w14:textId="77777777" w:rsidR="00DE620D" w:rsidRDefault="00DE620D" w:rsidP="00DE620D">
            <w:pPr>
              <w:jc w:val="center"/>
            </w:pPr>
            <w:r>
              <w:t>COLONIA FCO. I. MADERO (HÁBITAT)</w:t>
            </w:r>
          </w:p>
          <w:p w14:paraId="6025FDD4" w14:textId="44AE4A61" w:rsidR="009A487E" w:rsidRDefault="009A487E" w:rsidP="00CF5D5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14138C13" w14:textId="58ECA0D8" w:rsidR="00D76407" w:rsidRDefault="00D76407" w:rsidP="00D76407">
            <w:pPr>
              <w:jc w:val="both"/>
            </w:pPr>
            <w:r>
              <w:t xml:space="preserve">Esta biblioteca está realizando su proceso de descarte de libros que se van a </w:t>
            </w:r>
            <w:r w:rsidR="001C692E">
              <w:t>desechar</w:t>
            </w:r>
            <w:r>
              <w:t>. Además de las actividades propias de la biblioteca.</w:t>
            </w:r>
          </w:p>
          <w:p w14:paraId="2C8798F1" w14:textId="71959F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62" w:type="dxa"/>
            <w:vAlign w:val="center"/>
          </w:tcPr>
          <w:p w14:paraId="42045BB8" w14:textId="4634B3E8" w:rsidR="00DE620D" w:rsidRDefault="00DE620D" w:rsidP="00DE620D">
            <w:pPr>
              <w:jc w:val="both"/>
            </w:pPr>
            <w:r>
              <w:t>Realizar actividades didácticas, manualidades y cuentacuentos</w:t>
            </w:r>
            <w:r w:rsidR="001C692E">
              <w:t>.</w:t>
            </w:r>
          </w:p>
          <w:p w14:paraId="690310BE" w14:textId="59F991BB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35A635E5" w14:textId="456050DC" w:rsidR="009A487E" w:rsidRDefault="00CB313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69</w:t>
            </w:r>
            <w:r w:rsidR="00DE620D">
              <w:rPr>
                <w:rFonts w:ascii="Arial" w:hAnsi="Arial" w:cs="Arial"/>
                <w:sz w:val="20"/>
                <w:szCs w:val="24"/>
              </w:rPr>
              <w:t xml:space="preserve"> Niños</w:t>
            </w:r>
          </w:p>
        </w:tc>
      </w:tr>
      <w:tr w:rsidR="001C692E" w:rsidRPr="00D17723" w14:paraId="4A847734" w14:textId="77777777" w:rsidTr="009A487E">
        <w:trPr>
          <w:jc w:val="center"/>
        </w:trPr>
        <w:tc>
          <w:tcPr>
            <w:tcW w:w="557" w:type="dxa"/>
            <w:vAlign w:val="center"/>
          </w:tcPr>
          <w:p w14:paraId="74792791" w14:textId="56DDF47C" w:rsidR="001C692E" w:rsidRDefault="001C692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204" w:type="dxa"/>
            <w:vAlign w:val="center"/>
          </w:tcPr>
          <w:p w14:paraId="08BA9154" w14:textId="77777777" w:rsidR="001C692E" w:rsidRPr="001C692E" w:rsidRDefault="001C692E" w:rsidP="001C692E">
            <w:pPr>
              <w:jc w:val="center"/>
            </w:pPr>
            <w:r w:rsidRPr="001C692E">
              <w:t>BIBLIOTECA ARTURO ITURRALDE BARRERA</w:t>
            </w:r>
          </w:p>
          <w:p w14:paraId="66EFD970" w14:textId="77777777" w:rsidR="001C692E" w:rsidRPr="00DE620D" w:rsidRDefault="001C692E" w:rsidP="00DE620D">
            <w:pPr>
              <w:jc w:val="center"/>
            </w:pPr>
          </w:p>
        </w:tc>
        <w:tc>
          <w:tcPr>
            <w:tcW w:w="2201" w:type="dxa"/>
            <w:vAlign w:val="center"/>
          </w:tcPr>
          <w:p w14:paraId="39936565" w14:textId="77777777" w:rsidR="001C692E" w:rsidRPr="001C692E" w:rsidRDefault="001C692E" w:rsidP="001C692E">
            <w:pPr>
              <w:jc w:val="center"/>
            </w:pPr>
            <w:r w:rsidRPr="001C692E">
              <w:t>UBICADA EN LA COMISARÍA DE CHICXULUB PUERTO.</w:t>
            </w:r>
          </w:p>
          <w:p w14:paraId="1A758FF5" w14:textId="77777777" w:rsidR="001C692E" w:rsidRDefault="001C692E" w:rsidP="00DE620D">
            <w:pPr>
              <w:jc w:val="center"/>
            </w:pPr>
          </w:p>
        </w:tc>
        <w:tc>
          <w:tcPr>
            <w:tcW w:w="3538" w:type="dxa"/>
            <w:vAlign w:val="center"/>
          </w:tcPr>
          <w:p w14:paraId="1BF916C9" w14:textId="77777777" w:rsidR="001C692E" w:rsidRDefault="001C692E" w:rsidP="001C692E">
            <w:r w:rsidRPr="00B121E9">
              <w:t>S</w:t>
            </w:r>
            <w:r>
              <w:t xml:space="preserve">e prestan servicios básicos de la biblioteca a los alumnos de la telesecundaria, colaboramos con los alumnos, maestros y adres de familia para apoyar en las actividades a realizar. </w:t>
            </w:r>
          </w:p>
          <w:p w14:paraId="2B205D8E" w14:textId="77777777" w:rsidR="001C692E" w:rsidRDefault="001C692E" w:rsidP="00D76407">
            <w:pPr>
              <w:jc w:val="both"/>
            </w:pPr>
          </w:p>
        </w:tc>
        <w:tc>
          <w:tcPr>
            <w:tcW w:w="3462" w:type="dxa"/>
            <w:vAlign w:val="center"/>
          </w:tcPr>
          <w:p w14:paraId="0C793C15" w14:textId="77777777" w:rsidR="001C692E" w:rsidRDefault="001C692E" w:rsidP="00DE620D">
            <w:pPr>
              <w:jc w:val="both"/>
            </w:pPr>
            <w:r>
              <w:t>Se continua con el apoyo en las actividades de la Escuela Nueva Creación.</w:t>
            </w:r>
          </w:p>
          <w:p w14:paraId="13B1E93B" w14:textId="19B0EE96" w:rsidR="001C692E" w:rsidRDefault="001C692E" w:rsidP="00DE620D">
            <w:pPr>
              <w:jc w:val="both"/>
            </w:pPr>
          </w:p>
        </w:tc>
        <w:tc>
          <w:tcPr>
            <w:tcW w:w="1783" w:type="dxa"/>
            <w:vAlign w:val="center"/>
          </w:tcPr>
          <w:p w14:paraId="2B4D2B57" w14:textId="5AC14F7A" w:rsidR="001C692E" w:rsidRDefault="00CB313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56 Niños</w:t>
            </w:r>
          </w:p>
        </w:tc>
      </w:tr>
    </w:tbl>
    <w:p w14:paraId="19484ABA" w14:textId="056785FC" w:rsidR="00CF5D5C" w:rsidRDefault="00CF5D5C" w:rsidP="00690B03">
      <w:pPr>
        <w:rPr>
          <w:rFonts w:ascii="Arial" w:hAnsi="Arial" w:cs="Arial"/>
          <w:sz w:val="24"/>
          <w:szCs w:val="24"/>
        </w:rPr>
      </w:pPr>
    </w:p>
    <w:p w14:paraId="6F8BC1CD" w14:textId="77777777" w:rsidR="00CF5D5C" w:rsidRDefault="00CF5D5C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5AB35FD9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B87256C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688105AE" w14:textId="77777777" w:rsidTr="009A487E">
        <w:tc>
          <w:tcPr>
            <w:tcW w:w="14034" w:type="dxa"/>
            <w:vAlign w:val="center"/>
          </w:tcPr>
          <w:p w14:paraId="78121372" w14:textId="3FF9E6C8" w:rsidR="0031359B" w:rsidRPr="0031359B" w:rsidRDefault="001C17A4" w:rsidP="00C054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 HAY TAREAS PENDIENTES POR ATENDER</w:t>
            </w:r>
            <w:r w:rsidR="00C0541D">
              <w:rPr>
                <w:rFonts w:ascii="Arial" w:hAnsi="Arial" w:cs="Arial"/>
                <w:sz w:val="24"/>
                <w:szCs w:val="24"/>
              </w:rPr>
              <w:t xml:space="preserve">. LAS QUE CORRESPONDEN A TEMAS DE EVENTOS ESPECIFICOS, ESTÁN EN SEGUIMIENTO Y SE PERSEVERA POR SER DILIGENTES Y DAR </w:t>
            </w:r>
            <w:r>
              <w:rPr>
                <w:rFonts w:ascii="Arial" w:hAnsi="Arial" w:cs="Arial"/>
                <w:sz w:val="24"/>
                <w:szCs w:val="24"/>
              </w:rPr>
              <w:t>PRONTA RESPUESTA A LAS TAREAS ASIGNADAS</w:t>
            </w:r>
            <w:r w:rsidR="004933FC">
              <w:rPr>
                <w:rFonts w:ascii="Arial" w:hAnsi="Arial" w:cs="Arial"/>
                <w:sz w:val="24"/>
                <w:szCs w:val="24"/>
              </w:rPr>
              <w:t>, ASI COMO A</w:t>
            </w:r>
            <w:r w:rsidR="00C0541D">
              <w:rPr>
                <w:rFonts w:ascii="Arial" w:hAnsi="Arial" w:cs="Arial"/>
                <w:sz w:val="24"/>
                <w:szCs w:val="24"/>
              </w:rPr>
              <w:t xml:space="preserve"> LAS TAREAS EMERGENTES.</w:t>
            </w:r>
          </w:p>
        </w:tc>
      </w:tr>
    </w:tbl>
    <w:p w14:paraId="38C3DB6C" w14:textId="77777777" w:rsidR="00C72349" w:rsidRDefault="00C72349" w:rsidP="00454C75">
      <w:pPr>
        <w:jc w:val="center"/>
        <w:rPr>
          <w:rFonts w:ascii="Arial" w:hAnsi="Arial" w:cs="Arial"/>
          <w:sz w:val="24"/>
          <w:szCs w:val="24"/>
        </w:rPr>
      </w:pPr>
    </w:p>
    <w:p w14:paraId="4CC597B3" w14:textId="77777777" w:rsidR="00C72349" w:rsidRDefault="00C72349" w:rsidP="00454C75">
      <w:pPr>
        <w:jc w:val="center"/>
        <w:rPr>
          <w:rFonts w:ascii="Arial" w:hAnsi="Arial" w:cs="Arial"/>
          <w:sz w:val="24"/>
          <w:szCs w:val="24"/>
        </w:rPr>
      </w:pPr>
    </w:p>
    <w:p w14:paraId="53598338" w14:textId="7B03FD92" w:rsidR="00C72349" w:rsidRPr="009A487E" w:rsidRDefault="009A487E" w:rsidP="00454C75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</w:t>
      </w:r>
      <w:r w:rsidR="00C0541D">
        <w:rPr>
          <w:rFonts w:ascii="Arial" w:hAnsi="Arial" w:cs="Arial"/>
          <w:b/>
          <w:szCs w:val="24"/>
          <w:lang w:val="fr-FR"/>
        </w:rPr>
        <w:t> :</w:t>
      </w:r>
      <w:r>
        <w:rPr>
          <w:rFonts w:ascii="Arial" w:hAnsi="Arial" w:cs="Arial"/>
          <w:b/>
          <w:szCs w:val="24"/>
          <w:lang w:val="fr-FR"/>
        </w:rPr>
        <w:t xml:space="preserve"> </w:t>
      </w:r>
    </w:p>
    <w:p w14:paraId="2C0BE957" w14:textId="77777777" w:rsidR="00C72349" w:rsidRPr="009A487E" w:rsidRDefault="00C72349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14:paraId="60037AF5" w14:textId="77777777" w:rsidR="009A487E" w:rsidRPr="009A487E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D5B99DB" w14:textId="3EC42ECE" w:rsidR="004578BF" w:rsidRPr="009A487E" w:rsidRDefault="004578BF" w:rsidP="004578BF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M</w:t>
      </w:r>
      <w:r w:rsidR="00A0222F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 xml:space="preserve"> EN C</w:t>
      </w:r>
      <w:r w:rsidR="00A0222F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 xml:space="preserve"> IRVING A. CASTILLO AVILA</w:t>
      </w:r>
    </w:p>
    <w:p w14:paraId="5E2A3010" w14:textId="77777777" w:rsidR="004578BF" w:rsidRPr="009A487E" w:rsidRDefault="004578BF" w:rsidP="004578BF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</w:p>
    <w:p w14:paraId="75259154" w14:textId="322886A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sectPr w:rsidR="009A487E" w:rsidRPr="009A487E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0AB6" w14:textId="77777777" w:rsidR="009E1F5D" w:rsidRDefault="009E1F5D" w:rsidP="00D85B80">
      <w:pPr>
        <w:spacing w:after="0" w:line="240" w:lineRule="auto"/>
      </w:pPr>
      <w:r>
        <w:separator/>
      </w:r>
    </w:p>
  </w:endnote>
  <w:endnote w:type="continuationSeparator" w:id="0">
    <w:p w14:paraId="67D8CC20" w14:textId="77777777" w:rsidR="009E1F5D" w:rsidRDefault="009E1F5D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D047A" w14:textId="77777777" w:rsidR="009E1F5D" w:rsidRDefault="009E1F5D" w:rsidP="00D85B80">
      <w:pPr>
        <w:spacing w:after="0" w:line="240" w:lineRule="auto"/>
      </w:pPr>
      <w:r>
        <w:separator/>
      </w:r>
    </w:p>
  </w:footnote>
  <w:footnote w:type="continuationSeparator" w:id="0">
    <w:p w14:paraId="2DE04F44" w14:textId="77777777" w:rsidR="009E1F5D" w:rsidRDefault="009E1F5D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298D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5ABF656D" wp14:editId="7BA2E80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0228"/>
    <w:multiLevelType w:val="hybridMultilevel"/>
    <w:tmpl w:val="B00EBB24"/>
    <w:lvl w:ilvl="0" w:tplc="CA2A32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A79BD"/>
    <w:multiLevelType w:val="hybridMultilevel"/>
    <w:tmpl w:val="65C4A2D4"/>
    <w:lvl w:ilvl="0" w:tplc="070809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80674"/>
    <w:rsid w:val="000B3CAA"/>
    <w:rsid w:val="000B6692"/>
    <w:rsid w:val="00120AC8"/>
    <w:rsid w:val="00125A32"/>
    <w:rsid w:val="00172756"/>
    <w:rsid w:val="001806DD"/>
    <w:rsid w:val="00187261"/>
    <w:rsid w:val="001C17A4"/>
    <w:rsid w:val="001C692E"/>
    <w:rsid w:val="002034AA"/>
    <w:rsid w:val="00222E2F"/>
    <w:rsid w:val="00274EE3"/>
    <w:rsid w:val="00282F15"/>
    <w:rsid w:val="0028741B"/>
    <w:rsid w:val="002F1D48"/>
    <w:rsid w:val="0031359B"/>
    <w:rsid w:val="003252EB"/>
    <w:rsid w:val="003255CE"/>
    <w:rsid w:val="003B5899"/>
    <w:rsid w:val="003F4C8D"/>
    <w:rsid w:val="00406D74"/>
    <w:rsid w:val="004358A9"/>
    <w:rsid w:val="00454C75"/>
    <w:rsid w:val="004578BF"/>
    <w:rsid w:val="00466802"/>
    <w:rsid w:val="004829DB"/>
    <w:rsid w:val="004933FC"/>
    <w:rsid w:val="004B5391"/>
    <w:rsid w:val="005111A2"/>
    <w:rsid w:val="0057197C"/>
    <w:rsid w:val="005842E4"/>
    <w:rsid w:val="00590186"/>
    <w:rsid w:val="00590ED9"/>
    <w:rsid w:val="005B308B"/>
    <w:rsid w:val="006049B1"/>
    <w:rsid w:val="00690B03"/>
    <w:rsid w:val="006A4FE7"/>
    <w:rsid w:val="006B2D98"/>
    <w:rsid w:val="006D3384"/>
    <w:rsid w:val="006E11EB"/>
    <w:rsid w:val="00742ADF"/>
    <w:rsid w:val="00764FA3"/>
    <w:rsid w:val="007B307E"/>
    <w:rsid w:val="007E34F7"/>
    <w:rsid w:val="007F12ED"/>
    <w:rsid w:val="0089323E"/>
    <w:rsid w:val="008A1843"/>
    <w:rsid w:val="0090553D"/>
    <w:rsid w:val="00990FAD"/>
    <w:rsid w:val="009A487E"/>
    <w:rsid w:val="009B052A"/>
    <w:rsid w:val="009C4B6C"/>
    <w:rsid w:val="009E1F5D"/>
    <w:rsid w:val="00A0222F"/>
    <w:rsid w:val="00A10C54"/>
    <w:rsid w:val="00A3197A"/>
    <w:rsid w:val="00A52375"/>
    <w:rsid w:val="00AD2CC0"/>
    <w:rsid w:val="00B66FA1"/>
    <w:rsid w:val="00BF002B"/>
    <w:rsid w:val="00C0541D"/>
    <w:rsid w:val="00C200D1"/>
    <w:rsid w:val="00C2707E"/>
    <w:rsid w:val="00C401A1"/>
    <w:rsid w:val="00C71624"/>
    <w:rsid w:val="00C72349"/>
    <w:rsid w:val="00C74E14"/>
    <w:rsid w:val="00C82032"/>
    <w:rsid w:val="00C85C5B"/>
    <w:rsid w:val="00CA38AE"/>
    <w:rsid w:val="00CB3130"/>
    <w:rsid w:val="00CC3FD1"/>
    <w:rsid w:val="00CD0B90"/>
    <w:rsid w:val="00CE1CDC"/>
    <w:rsid w:val="00CE6059"/>
    <w:rsid w:val="00CF5D5C"/>
    <w:rsid w:val="00D17723"/>
    <w:rsid w:val="00D76407"/>
    <w:rsid w:val="00D85B80"/>
    <w:rsid w:val="00DC64FA"/>
    <w:rsid w:val="00DE620D"/>
    <w:rsid w:val="00E07502"/>
    <w:rsid w:val="00E61C24"/>
    <w:rsid w:val="00EB3173"/>
    <w:rsid w:val="00ED4B4D"/>
    <w:rsid w:val="00F04EB7"/>
    <w:rsid w:val="00F145FE"/>
    <w:rsid w:val="00F24B06"/>
    <w:rsid w:val="00F24B4D"/>
    <w:rsid w:val="00F451E7"/>
    <w:rsid w:val="00F7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13BD8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00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2AE61-3C9D-439A-96E5-FF91209E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1019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eduacon</cp:lastModifiedBy>
  <cp:revision>4</cp:revision>
  <cp:lastPrinted>2024-12-30T17:49:00Z</cp:lastPrinted>
  <dcterms:created xsi:type="dcterms:W3CDTF">2026-04-06T16:00:00Z</dcterms:created>
  <dcterms:modified xsi:type="dcterms:W3CDTF">2026-04-06T16:03:00Z</dcterms:modified>
</cp:coreProperties>
</file>